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57A5" w14:textId="415BBDD1" w:rsidR="005E084C" w:rsidRPr="000838D0" w:rsidRDefault="005E084C" w:rsidP="005E084C">
      <w:pPr>
        <w:shd w:val="clear" w:color="auto" w:fill="FFFFFF"/>
        <w:spacing w:after="200" w:line="300" w:lineRule="auto"/>
        <w:jc w:val="center"/>
        <w:rPr>
          <w:rFonts w:asciiTheme="minorHAnsi" w:hAnsiTheme="minorHAnsi" w:cstheme="minorHAnsi"/>
          <w:b/>
          <w:caps/>
          <w:sz w:val="20"/>
          <w:szCs w:val="20"/>
        </w:rPr>
      </w:pPr>
      <w:r>
        <w:t>Formulář pro odstoupení od Smlouvy sleepee.cz</w:t>
      </w:r>
    </w:p>
    <w:p w14:paraId="1E560AD4" w14:textId="2B3B826A" w:rsidR="0004227F" w:rsidRPr="003E5F83" w:rsidRDefault="0004227F" w:rsidP="0004227F">
      <w:pPr>
        <w:spacing w:after="200" w:line="300" w:lineRule="auto"/>
        <w:jc w:val="both"/>
        <w:rPr>
          <w:rFonts w:asciiTheme="minorHAnsi" w:eastAsia="Times New Roman" w:hAnsiTheme="minorHAnsi" w:cstheme="minorHAnsi"/>
          <w:b/>
          <w:spacing w:val="2"/>
          <w:sz w:val="20"/>
          <w:szCs w:val="20"/>
        </w:rPr>
      </w:pPr>
      <w:r>
        <w:t>Adresát: Mailstep - Smart Commerce s.r.o., Do Čertous 2760/10, Praha 9 - Horní Počernice, 193 00. E-mail: zakaznici@sleepee.cz, telefonní číslo pro kurýra: +420 702 161 512.</w:t>
      </w:r>
    </w:p>
    <w:p w14:paraId="63CE9B57" w14:textId="77777777" w:rsidR="005E084C" w:rsidRPr="000838D0" w:rsidRDefault="005E084C" w:rsidP="005E084C">
      <w:pPr>
        <w:spacing w:after="200" w:line="300" w:lineRule="auto"/>
        <w:jc w:val="both"/>
        <w:rPr>
          <w:rFonts w:asciiTheme="minorHAnsi" w:eastAsia="Times New Roman" w:hAnsiTheme="minorHAnsi" w:cstheme="minorHAnsi"/>
          <w:b/>
          <w:spacing w:val="2"/>
          <w:sz w:val="20"/>
          <w:szCs w:val="20"/>
        </w:rPr>
      </w:pPr>
      <w:r>
        <w:t>Týmto vyhlasujem, že odstupujem od Zmluvy: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084C" w:rsidRPr="000838D0" w14:paraId="58AA9383" w14:textId="77777777" w:rsidTr="00347C78">
        <w:trPr>
          <w:trHeight w:val="596"/>
        </w:trPr>
        <w:tc>
          <w:tcPr>
            <w:tcW w:w="3397" w:type="dxa"/>
          </w:tcPr>
          <w:p w14:paraId="082A3CA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764FF7F"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1B47EBD2" w14:textId="77777777" w:rsidTr="00347C78">
        <w:trPr>
          <w:trHeight w:val="596"/>
        </w:trPr>
        <w:tc>
          <w:tcPr>
            <w:tcW w:w="3397" w:type="dxa"/>
          </w:tcPr>
          <w:p w14:paraId="22E9E368"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1C5C5F5"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7933AEB" w14:textId="77777777" w:rsidTr="00347C78">
        <w:trPr>
          <w:trHeight w:val="596"/>
        </w:trPr>
        <w:tc>
          <w:tcPr>
            <w:tcW w:w="3397" w:type="dxa"/>
          </w:tcPr>
          <w:p w14:paraId="312EAA6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64B734D"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409CD20" w14:textId="77777777" w:rsidTr="00347C78">
        <w:trPr>
          <w:trHeight w:val="596"/>
        </w:trPr>
        <w:tc>
          <w:tcPr>
            <w:tcW w:w="3397" w:type="dxa"/>
          </w:tcPr>
          <w:p w14:paraId="6648436D"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D4FA8C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4F1C4F01" w14:textId="77777777" w:rsidTr="00347C78">
        <w:trPr>
          <w:trHeight w:val="596"/>
        </w:trPr>
        <w:tc>
          <w:tcPr>
            <w:tcW w:w="3397" w:type="dxa"/>
          </w:tcPr>
          <w:p w14:paraId="370F3C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99D8BA"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249EFABF" w14:textId="77777777" w:rsidTr="00347C78">
        <w:trPr>
          <w:trHeight w:val="795"/>
        </w:trPr>
        <w:tc>
          <w:tcPr>
            <w:tcW w:w="3397" w:type="dxa"/>
          </w:tcPr>
          <w:p w14:paraId="0C0FC7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6E402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bl>
    <w:p w14:paraId="0206332E" w14:textId="77777777" w:rsidR="005E084C" w:rsidRPr="000838D0" w:rsidRDefault="005E084C" w:rsidP="005E084C">
      <w:pPr>
        <w:spacing w:after="200" w:line="300" w:lineRule="auto"/>
        <w:jc w:val="both"/>
        <w:rPr>
          <w:rFonts w:ascii="Calibri" w:eastAsia="Calibri" w:hAnsi="Calibri" w:cs="Calibri"/>
          <w:sz w:val="20"/>
          <w:szCs w:val="20"/>
        </w:rPr>
      </w:pPr>
      <w:r/>
    </w:p>
    <w:p w14:paraId="42E60B42" w14:textId="77777777" w:rsidR="005E084C" w:rsidRPr="000838D0" w:rsidRDefault="005E084C" w:rsidP="005E084C">
      <w:pPr>
        <w:spacing w:after="200" w:line="300" w:lineRule="auto"/>
        <w:jc w:val="both"/>
        <w:rPr>
          <w:sz w:val="20"/>
          <w:szCs w:val="20"/>
        </w:rPr>
      </w:pPr>
      <w:r>
        <w:t xml:space="preserve">Je-li kupující spotřebitelem má právo v případě, že objednal zboží prostřednictvím e-shopu společnosti Smart Property s.r.o. („Společnost“)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E4AA884" w14:textId="77777777" w:rsidR="005E084C" w:rsidRPr="000838D0" w:rsidRDefault="005E084C" w:rsidP="005E084C">
      <w:pPr>
        <w:spacing w:after="200" w:line="300" w:lineRule="auto"/>
        <w:jc w:val="both"/>
        <w:rPr>
          <w:sz w:val="20"/>
          <w:szCs w:val="20"/>
        </w:rPr>
      </w:pPr>
      <w:r>
        <w:t xml:space="preserve">Odstoupí-li kupující, který je spotrebiteľom, od kúpnej zmluvy, zašle nebo předá Spoločnosťi bez zbytečného odkladu, nejpozději do 14 dnů od odstoupení od kúpnej zmluvy, tovar, které od ní obdržel. </w:t>
      </w:r>
    </w:p>
    <w:p w14:paraId="612F89A5" w14:textId="77777777" w:rsidR="005E084C" w:rsidRPr="000838D0" w:rsidRDefault="005E084C" w:rsidP="005E084C">
      <w:pPr>
        <w:spacing w:after="200" w:line="300" w:lineRule="auto"/>
        <w:jc w:val="both"/>
        <w:rPr>
          <w:spacing w:val="2"/>
          <w:sz w:val="20"/>
          <w:szCs w:val="20"/>
        </w:rPr>
      </w:pPr>
      <w:r>
        <w:t>Odstoupí-li kupující, který je spotrebiteľom, od kúpnej zmluvy, vrátí mu Spoločnosť bez zbytečného odkladu, nejpozději do 14 dnů od odstoupení od kúpnej zmluvy, všechny peněžní prostředky (kupní cenu dodaného tovar) včetně nákladů na dodání, které od něho na základě kúpnej zmluvy přijala, stejným způsobem. Jestliže kupující zvolil jiný, než nejlevnější způsob dodání tovar, který Spoločnosť nabízí, vrátí Spoločnosť kupujícímu náklady na dodání tovar pouze ve výši odpovídající nejlevnějšímu nabízenému způsobu dodání tovar. Spoločnosť není povinna vrátit přijaté peněžní prostředky kupujícímu dříve, než ji kupující tovar předá nebo prokáže, že tovar Spoločnosťi odeslal.</w:t>
      </w:r>
    </w:p>
    <w:p w14:paraId="77C079E5" w14:textId="77777777" w:rsidR="005E084C" w:rsidRDefault="005E084C" w:rsidP="005E084C">
      <w:pPr>
        <w:spacing w:after="200" w:line="300" w:lineRule="auto"/>
        <w:jc w:val="both"/>
        <w:rPr>
          <w:rFonts w:asciiTheme="minorHAnsi" w:eastAsia="Times New Roman" w:hAnsiTheme="minorHAnsi" w:cstheme="minorHAnsi"/>
          <w:spacing w:val="2"/>
          <w:sz w:val="20"/>
          <w:szCs w:val="20"/>
        </w:rPr>
      </w:pPr>
      <w:r/>
    </w:p>
    <w:p w14:paraId="2E11492B" w14:textId="77777777" w:rsidR="005E084C" w:rsidRPr="000838D0" w:rsidRDefault="005E084C" w:rsidP="005E084C">
      <w:pPr>
        <w:spacing w:after="200" w:line="300" w:lineRule="auto"/>
        <w:jc w:val="both"/>
        <w:rPr>
          <w:rFonts w:asciiTheme="minorHAnsi" w:eastAsia="Times New Roman" w:hAnsiTheme="minorHAnsi" w:cstheme="minorHAnsi"/>
          <w:spacing w:val="2"/>
          <w:sz w:val="20"/>
          <w:szCs w:val="20"/>
        </w:rPr>
      </w:pPr>
      <w:r>
        <w:t>Dátum:</w:t>
      </w:r>
    </w:p>
    <w:p w14:paraId="72CCE2CD" w14:textId="30E5B121" w:rsidR="00063095" w:rsidRPr="005E084C" w:rsidRDefault="005E084C" w:rsidP="005E084C">
      <w:pPr>
        <w:spacing w:after="200" w:line="300" w:lineRule="auto"/>
        <w:jc w:val="both"/>
        <w:rPr>
          <w:rFonts w:asciiTheme="minorHAnsi" w:eastAsia="Times New Roman" w:hAnsiTheme="minorHAnsi" w:cstheme="minorBidi"/>
          <w:sz w:val="20"/>
          <w:szCs w:val="20"/>
        </w:rPr>
      </w:pPr>
      <w:r>
        <w:t>Podpis:</w:t>
      </w:r>
    </w:p>
    <w:sectPr w:rsidR="00063095" w:rsidRPr="005E08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4C"/>
    <w:rsid w:val="0004227F"/>
    <w:rsid w:val="00063095"/>
    <w:rsid w:val="001E26AC"/>
    <w:rsid w:val="002547D6"/>
    <w:rsid w:val="00420B85"/>
    <w:rsid w:val="005403F4"/>
    <w:rsid w:val="005620FC"/>
    <w:rsid w:val="005E084C"/>
    <w:rsid w:val="00C27523"/>
    <w:rsid w:val="00D574AE"/>
    <w:rsid w:val="00E3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773E222"/>
  <w15:chartTrackingRefBased/>
  <w15:docId w15:val="{A3BD90EB-B267-7C46-A28A-DD0ADEB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084C"/>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E084C"/>
    <w:rPr>
      <w:color w:val="0563C1" w:themeColor="hyperlink"/>
      <w:u w:val="single"/>
    </w:rPr>
  </w:style>
  <w:style w:type="table" w:styleId="Mkatabulky">
    <w:name w:val="Table Grid"/>
    <w:basedOn w:val="Normlntabulka"/>
    <w:uiPriority w:val="39"/>
    <w:rsid w:val="005E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374AB"/>
    <w:rPr>
      <w:color w:val="605E5C"/>
      <w:shd w:val="clear" w:color="auto" w:fill="E1DFDD"/>
    </w:rPr>
  </w:style>
  <w:style w:type="character" w:styleId="Siln">
    <w:name w:val="Strong"/>
    <w:basedOn w:val="Standardnpsmoodstavce"/>
    <w:uiPriority w:val="22"/>
    <w:qFormat/>
    <w:rsid w:val="00042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1643</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Moravčík</dc:creator>
  <cp:keywords/>
  <dc:description/>
  <cp:lastModifiedBy>Michal Moravčík</cp:lastModifiedBy>
  <cp:revision>7</cp:revision>
  <dcterms:created xsi:type="dcterms:W3CDTF">2022-11-15T09:06:00Z</dcterms:created>
  <dcterms:modified xsi:type="dcterms:W3CDTF">2024-07-13T09:19:00Z</dcterms:modified>
</cp:coreProperties>
</file>